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02" w:rsidRPr="00476F02" w:rsidRDefault="00476F02" w:rsidP="00476F02">
      <w:pPr>
        <w:widowControl/>
        <w:spacing w:before="100" w:beforeAutospacing="1" w:after="100" w:afterAutospacing="1" w:line="255" w:lineRule="atLeast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476F02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专家申报材料内容及要求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为进一步做好本年度专家申报工作，现将申报材料的内容及要求作如下规范：</w:t>
      </w:r>
    </w:p>
    <w:p w:rsidR="00476F02" w:rsidRPr="00476F02" w:rsidRDefault="00476F02" w:rsidP="00476F02">
      <w:pPr>
        <w:widowControl/>
        <w:spacing w:line="360" w:lineRule="exact"/>
        <w:ind w:firstLineChars="200" w:firstLine="482"/>
        <w:jc w:val="left"/>
        <w:rPr>
          <w:rFonts w:ascii="宋体" w:eastAsia="宋体" w:hAnsi="宋体" w:cs="宋体" w:hint="eastAsia"/>
          <w:b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b/>
          <w:color w:val="585757"/>
          <w:kern w:val="0"/>
          <w:sz w:val="24"/>
          <w:szCs w:val="24"/>
        </w:rPr>
        <w:t>一、申报材料项目</w:t>
      </w:r>
    </w:p>
    <w:p w:rsidR="00476F02" w:rsidRPr="00476F02" w:rsidRDefault="00476F02" w:rsidP="00476F02">
      <w:pPr>
        <w:widowControl/>
        <w:spacing w:line="360" w:lineRule="exact"/>
        <w:ind w:left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申报材料包括电子材料和书面材料。</w:t>
      </w:r>
    </w:p>
    <w:p w:rsidR="00476F02" w:rsidRPr="00476F02" w:rsidRDefault="00476F02" w:rsidP="00476F02">
      <w:pPr>
        <w:widowControl/>
        <w:spacing w:line="360" w:lineRule="exact"/>
        <w:ind w:left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电子材料请登陆湖北人力资源和社会保障厅网站，通过网上申报系统进行上</w:t>
      </w:r>
    </w:p>
    <w:p w:rsidR="00476F02" w:rsidRPr="00476F02" w:rsidRDefault="00476F02" w:rsidP="00476F02">
      <w:pPr>
        <w:widowControl/>
        <w:spacing w:line="360" w:lineRule="exact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传，具体操作说明详见系统帮助栏。</w:t>
      </w:r>
    </w:p>
    <w:p w:rsidR="00476F02" w:rsidRPr="00476F02" w:rsidRDefault="00476F02" w:rsidP="00476F02">
      <w:pPr>
        <w:widowControl/>
        <w:spacing w:line="360" w:lineRule="exact"/>
        <w:ind w:firstLineChars="200"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书面材料请报送至省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人社厅专业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技术人员管理处，具体包括：综合报告；专家情况登记表；同行专家推荐意见；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专家事迹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材料和有关证书及证明材料复印件共</w:t>
      </w:r>
      <w:r w:rsidRPr="00476F02">
        <w:rPr>
          <w:rFonts w:ascii="宋体" w:eastAsia="宋体" w:hAnsi="宋体" w:cs="宋体" w:hint="eastAsia"/>
          <w:color w:val="585757"/>
          <w:kern w:val="0"/>
          <w:szCs w:val="21"/>
        </w:rPr>
        <w:t>5</w:t>
      </w: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项。</w:t>
      </w:r>
    </w:p>
    <w:p w:rsidR="00476F02" w:rsidRPr="00476F02" w:rsidRDefault="00476F02" w:rsidP="00476F02">
      <w:pPr>
        <w:widowControl/>
        <w:spacing w:line="360" w:lineRule="exact"/>
        <w:ind w:firstLineChars="200"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以上材料各一式一份，概不退还，如要保存，请自留底。</w:t>
      </w:r>
    </w:p>
    <w:p w:rsidR="00476F02" w:rsidRPr="00476F02" w:rsidRDefault="00476F02" w:rsidP="00476F02">
      <w:pPr>
        <w:widowControl/>
        <w:spacing w:line="360" w:lineRule="exact"/>
        <w:ind w:firstLineChars="200" w:firstLine="482"/>
        <w:jc w:val="left"/>
        <w:rPr>
          <w:rFonts w:ascii="宋体" w:eastAsia="宋体" w:hAnsi="宋体" w:cs="宋体" w:hint="eastAsia"/>
          <w:color w:val="585757"/>
          <w:kern w:val="0"/>
          <w:sz w:val="24"/>
          <w:szCs w:val="24"/>
        </w:rPr>
      </w:pPr>
      <w:r w:rsidRPr="00476F02">
        <w:rPr>
          <w:rFonts w:ascii="宋体" w:eastAsia="宋体" w:hAnsi="宋体" w:cs="宋体" w:hint="eastAsia"/>
          <w:b/>
          <w:color w:val="585757"/>
          <w:kern w:val="0"/>
          <w:sz w:val="24"/>
          <w:szCs w:val="24"/>
        </w:rPr>
        <w:t>二、申报材料具体要求</w:t>
      </w:r>
    </w:p>
    <w:p w:rsidR="00476F02" w:rsidRPr="00476F02" w:rsidRDefault="00476F02" w:rsidP="00476F02">
      <w:pPr>
        <w:widowControl/>
        <w:spacing w:line="360" w:lineRule="exact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Cs w:val="21"/>
        </w:rPr>
        <w:t xml:space="preserve">    </w:t>
      </w: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（一）综合报告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简要说明本地本单位专家推荐申报工作情况及推荐人选的公示情况，并对所申报专家进行分类排序。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（二）专家情况登记表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专家情况登记表是专家推荐申报的重要基础工作之一，要严格按要求填写，并将此表内容按要求录入到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国家人社部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“专家数据库管理软件”中。现对表中“突出贡献事迹”栏的具体填写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作出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以下规范要求：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1、内容填写要求</w:t>
      </w:r>
    </w:p>
    <w:p w:rsidR="00476F02" w:rsidRPr="00476F02" w:rsidRDefault="00476F02" w:rsidP="00476F02">
      <w:pPr>
        <w:widowControl/>
        <w:spacing w:line="360" w:lineRule="exact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字数不能超过</w:t>
      </w:r>
      <w:r w:rsidRPr="00476F02">
        <w:rPr>
          <w:rFonts w:ascii="宋体" w:eastAsia="宋体" w:hAnsi="宋体" w:cs="宋体" w:hint="eastAsia"/>
          <w:color w:val="585757"/>
          <w:kern w:val="0"/>
          <w:szCs w:val="21"/>
        </w:rPr>
        <w:t>200</w:t>
      </w: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个字（含标点符号），文字要精练，以写实为主，慎用形容词、虚词，要突出人选的专业技术水平、科技含量和贡献，保证事迹的真实性，严肃性。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2、基本结构和填写顺序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根据人选对象的不同，分别按以下几种基本结构和顺序填写。</w:t>
      </w:r>
    </w:p>
    <w:p w:rsidR="00476F02" w:rsidRPr="00476F02" w:rsidRDefault="00476F02" w:rsidP="00476F02">
      <w:pPr>
        <w:widowControl/>
        <w:spacing w:line="360" w:lineRule="exact"/>
        <w:ind w:firstLineChars="200"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(1)对获有国家、省（部）级各类奖励者，按以下结构和顺序填写：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获奖成果名称＋获奖年份＋获奖级别（国家、××省、××部）＋奖项名称＋奖项等级＋排名＋其它奖励＋重要论著＋其他贡献和事迹。</w:t>
      </w:r>
    </w:p>
    <w:p w:rsidR="00476F02" w:rsidRPr="00476F02" w:rsidRDefault="00476F02" w:rsidP="00476F02">
      <w:pPr>
        <w:widowControl/>
        <w:spacing w:line="360" w:lineRule="exact"/>
        <w:ind w:firstLineChars="200"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(2)对学科领域奠基人或带头人按以下基本格式填写：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学术名称＋奠基人或带头人＋学科建设情况，在国际、国内、省内地位＋培养人才情况＋对学科事业发展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作出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的主要贡献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(3)、对在工农业生产一线、教育、卫生、推广应用等领域，埋头苦干，无私奉献，做出突出成就，受到政府、群众和社会公认者，按以下格式填写：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突出贡献、事迹名称＋主要社会、经济效益＋其它</w:t>
      </w:r>
    </w:p>
    <w:p w:rsidR="00476F02" w:rsidRPr="00476F02" w:rsidRDefault="00476F02" w:rsidP="00476F02">
      <w:pPr>
        <w:widowControl/>
        <w:spacing w:line="360" w:lineRule="exact"/>
        <w:ind w:left="567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(4)对职业体育教练员，按以下格式填写：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所执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训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运动员在奥运会、世界锦标赛、世界杯获金、银、铜牌名称或亚运会金牌名称</w:t>
      </w:r>
      <w:r w:rsidRPr="00476F02">
        <w:rPr>
          <w:rFonts w:ascii="宋体" w:eastAsia="宋体" w:hAnsi="宋体" w:cs="宋体" w:hint="eastAsia"/>
          <w:color w:val="585757"/>
          <w:kern w:val="0"/>
          <w:szCs w:val="21"/>
        </w:rPr>
        <w:t>+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执训时间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（三）同行专家推荐意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lastRenderedPageBreak/>
        <w:t>所推荐人选必须要有两名以上同行专家推荐意见。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（四）</w:t>
      </w:r>
      <w:proofErr w:type="gramStart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专家事迹</w:t>
      </w:r>
      <w:proofErr w:type="gramEnd"/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材料：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要围绕所申报的专家类别，重点突出专业水平，主要贡献，以写实为主，实事求是。</w:t>
      </w:r>
    </w:p>
    <w:p w:rsidR="00476F02" w:rsidRPr="00476F02" w:rsidRDefault="00476F02" w:rsidP="00476F02">
      <w:pPr>
        <w:widowControl/>
        <w:spacing w:line="360" w:lineRule="exact"/>
        <w:ind w:firstLine="480"/>
        <w:jc w:val="left"/>
        <w:rPr>
          <w:rFonts w:ascii="宋体" w:eastAsia="宋体" w:hAnsi="宋体" w:cs="宋体" w:hint="eastAsia"/>
          <w:color w:val="585757"/>
          <w:kern w:val="0"/>
          <w:szCs w:val="21"/>
        </w:rPr>
      </w:pPr>
      <w:r w:rsidRPr="00476F02">
        <w:rPr>
          <w:rFonts w:ascii="宋体" w:eastAsia="宋体" w:hAnsi="宋体" w:cs="宋体" w:hint="eastAsia"/>
          <w:color w:val="585757"/>
          <w:kern w:val="0"/>
          <w:sz w:val="24"/>
          <w:szCs w:val="24"/>
        </w:rPr>
        <w:t>（五）有关证书、证明材料复印件及照片：包括：身份证复印件、职称证书复印件，获奖证书复印件，项目批件，三大检索收录证明材料复印件，代表论著、论文前三页复印件，大两寸照片一张。</w:t>
      </w:r>
    </w:p>
    <w:p w:rsidR="005C01FD" w:rsidRPr="00476F02" w:rsidRDefault="005C01FD"/>
    <w:sectPr w:rsidR="005C01FD" w:rsidRPr="00476F02" w:rsidSect="000365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6F02"/>
    <w:rsid w:val="00036550"/>
    <w:rsid w:val="00147CA8"/>
    <w:rsid w:val="003A38BA"/>
    <w:rsid w:val="00436FB3"/>
    <w:rsid w:val="00476F02"/>
    <w:rsid w:val="00491A45"/>
    <w:rsid w:val="004A601C"/>
    <w:rsid w:val="00540FCA"/>
    <w:rsid w:val="005C01FD"/>
    <w:rsid w:val="006F2FF5"/>
    <w:rsid w:val="00AD46A1"/>
    <w:rsid w:val="00D330AA"/>
    <w:rsid w:val="00DB0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F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67759">
                  <w:marLeft w:val="0"/>
                  <w:marRight w:val="0"/>
                  <w:marTop w:val="0"/>
                  <w:marBottom w:val="0"/>
                  <w:divBdr>
                    <w:top w:val="single" w:sz="18" w:space="10" w:color="3284CE"/>
                    <w:left w:val="single" w:sz="6" w:space="15" w:color="D0D0D0"/>
                    <w:bottom w:val="single" w:sz="6" w:space="26" w:color="D0D0D0"/>
                    <w:right w:val="single" w:sz="6" w:space="15" w:color="D0D0D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866</Characters>
  <Application>Microsoft Office Word</Application>
  <DocSecurity>0</DocSecurity>
  <Lines>7</Lines>
  <Paragraphs>2</Paragraphs>
  <ScaleCrop>false</ScaleCrop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周晓林</dc:creator>
  <cp:keywords/>
  <dc:description/>
  <cp:lastModifiedBy>周晓林</cp:lastModifiedBy>
  <cp:revision>2</cp:revision>
  <dcterms:created xsi:type="dcterms:W3CDTF">2013-08-26T03:19:00Z</dcterms:created>
  <dcterms:modified xsi:type="dcterms:W3CDTF">2013-08-26T03:19:00Z</dcterms:modified>
</cp:coreProperties>
</file>